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A" w:rsidRPr="00B35235" w:rsidRDefault="00694511" w:rsidP="00CA3FBA">
      <w:pPr>
        <w:pStyle w:val="Heading2"/>
        <w:keepLines/>
        <w:widowControl/>
        <w:spacing w:before="0" w:after="240"/>
        <w:jc w:val="center"/>
        <w:rPr>
          <w:szCs w:val="24"/>
        </w:rPr>
      </w:pPr>
      <w:r w:rsidRPr="00B35235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-493395</wp:posOffset>
            </wp:positionV>
            <wp:extent cx="1400810" cy="485089"/>
            <wp:effectExtent l="0" t="0" r="0" b="0"/>
            <wp:wrapNone/>
            <wp:docPr id="1" name="Picture 1" descr="BASP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P logo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485089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</pic:spPr>
                </pic:pic>
              </a:graphicData>
            </a:graphic>
          </wp:anchor>
        </w:drawing>
      </w:r>
      <w:r w:rsidR="00CA3FBA" w:rsidRPr="00B35235">
        <w:rPr>
          <w:szCs w:val="24"/>
        </w:rPr>
        <w:t>VOLUNTEER ROLE STATEMENT</w:t>
      </w:r>
    </w:p>
    <w:p w:rsidR="00CA3FBA" w:rsidRPr="00B35235" w:rsidRDefault="006529CD" w:rsidP="00CA3FBA">
      <w:pPr>
        <w:pStyle w:val="Heading3"/>
        <w:keepNext w:val="0"/>
        <w:keepLines/>
        <w:spacing w:before="0" w:after="240"/>
        <w:jc w:val="center"/>
        <w:rPr>
          <w:szCs w:val="24"/>
        </w:rPr>
      </w:pPr>
      <w:r w:rsidRPr="00B35235">
        <w:rPr>
          <w:szCs w:val="24"/>
        </w:rPr>
        <w:t xml:space="preserve">      Brigidine </w:t>
      </w:r>
      <w:r w:rsidR="00694511" w:rsidRPr="00B35235">
        <w:rPr>
          <w:szCs w:val="24"/>
        </w:rPr>
        <w:t>Asylum Seekers’ Project</w:t>
      </w:r>
      <w:r w:rsidRPr="00B35235">
        <w:rPr>
          <w:szCs w:val="24"/>
        </w:rPr>
        <w:t xml:space="preserve"> </w:t>
      </w:r>
      <w:r w:rsidR="00694511" w:rsidRPr="00B35235">
        <w:rPr>
          <w:szCs w:val="24"/>
        </w:rPr>
        <w:t>(BASP)</w:t>
      </w:r>
    </w:p>
    <w:p w:rsidR="00CA3FBA" w:rsidRPr="00627D5D" w:rsidRDefault="00CA3FBA" w:rsidP="00CA3FBA">
      <w:pPr>
        <w:keepLines/>
        <w:tabs>
          <w:tab w:val="left" w:pos="3402"/>
        </w:tabs>
        <w:spacing w:after="240"/>
        <w:rPr>
          <w:rFonts w:cs="Arial"/>
          <w:sz w:val="22"/>
          <w:szCs w:val="22"/>
        </w:rPr>
      </w:pPr>
      <w:r w:rsidRPr="00627D5D">
        <w:rPr>
          <w:rFonts w:cs="Arial"/>
          <w:sz w:val="22"/>
          <w:szCs w:val="22"/>
        </w:rPr>
        <w:t>VOLUNTEER POSITION TITLE:</w:t>
      </w:r>
      <w:r w:rsidRPr="00627D5D">
        <w:rPr>
          <w:rFonts w:cs="Arial"/>
          <w:sz w:val="22"/>
          <w:szCs w:val="22"/>
        </w:rPr>
        <w:tab/>
      </w:r>
      <w:r w:rsidR="006F644F" w:rsidRPr="00627D5D">
        <w:rPr>
          <w:rFonts w:cs="Arial"/>
          <w:sz w:val="22"/>
          <w:szCs w:val="22"/>
        </w:rPr>
        <w:t>BASP Volunteer</w:t>
      </w:r>
    </w:p>
    <w:p w:rsidR="00CA3FBA" w:rsidRPr="00627D5D" w:rsidRDefault="00CA3FBA" w:rsidP="00CA3FBA">
      <w:pPr>
        <w:keepLines/>
        <w:tabs>
          <w:tab w:val="left" w:pos="3402"/>
        </w:tabs>
        <w:spacing w:after="240"/>
        <w:rPr>
          <w:rFonts w:cs="Arial"/>
          <w:sz w:val="22"/>
          <w:szCs w:val="22"/>
        </w:rPr>
      </w:pPr>
      <w:r w:rsidRPr="00627D5D">
        <w:rPr>
          <w:rFonts w:cs="Arial"/>
          <w:sz w:val="22"/>
          <w:szCs w:val="22"/>
        </w:rPr>
        <w:t>REPORTS TO:</w:t>
      </w:r>
      <w:r w:rsidR="006F644F" w:rsidRPr="00627D5D">
        <w:rPr>
          <w:rFonts w:cs="Arial"/>
          <w:sz w:val="22"/>
          <w:szCs w:val="22"/>
        </w:rPr>
        <w:t xml:space="preserve"> Relevant BASP Co-ordinator or officer</w:t>
      </w:r>
      <w:r w:rsidRPr="00627D5D">
        <w:rPr>
          <w:rFonts w:cs="Arial"/>
          <w:sz w:val="22"/>
          <w:szCs w:val="22"/>
        </w:rPr>
        <w:tab/>
      </w:r>
      <w:r w:rsidR="006529CD" w:rsidRPr="00627D5D">
        <w:rPr>
          <w:rFonts w:cs="Arial"/>
          <w:sz w:val="22"/>
          <w:szCs w:val="22"/>
        </w:rPr>
        <w:t xml:space="preserve"> </w:t>
      </w:r>
    </w:p>
    <w:p w:rsidR="00CA3FBA" w:rsidRPr="00627D5D" w:rsidRDefault="00CA3FBA" w:rsidP="00CA3FBA">
      <w:pPr>
        <w:keepLines/>
        <w:tabs>
          <w:tab w:val="left" w:pos="3402"/>
        </w:tabs>
        <w:spacing w:after="240"/>
        <w:rPr>
          <w:rFonts w:cs="Arial"/>
          <w:bCs/>
          <w:sz w:val="22"/>
          <w:szCs w:val="22"/>
        </w:rPr>
      </w:pPr>
      <w:r w:rsidRPr="00627D5D">
        <w:rPr>
          <w:rFonts w:cs="Arial"/>
          <w:bCs/>
          <w:sz w:val="22"/>
          <w:szCs w:val="22"/>
        </w:rPr>
        <w:t>HOURS PER WEEK:</w:t>
      </w:r>
      <w:r w:rsidRPr="00627D5D">
        <w:rPr>
          <w:rFonts w:cs="Arial"/>
          <w:sz w:val="22"/>
          <w:szCs w:val="22"/>
        </w:rPr>
        <w:t xml:space="preserve"> </w:t>
      </w:r>
      <w:r w:rsidR="006F644F" w:rsidRPr="00627D5D">
        <w:rPr>
          <w:rFonts w:cs="Arial"/>
          <w:sz w:val="22"/>
          <w:szCs w:val="22"/>
        </w:rPr>
        <w:t>As mutually agreed</w:t>
      </w:r>
      <w:r w:rsidRPr="00627D5D">
        <w:rPr>
          <w:rFonts w:cs="Arial"/>
          <w:bCs/>
          <w:sz w:val="22"/>
          <w:szCs w:val="22"/>
        </w:rPr>
        <w:tab/>
      </w:r>
    </w:p>
    <w:p w:rsidR="00CA3FBA" w:rsidRPr="00B35235" w:rsidRDefault="00CA3FBA" w:rsidP="00CA3FBA">
      <w:pPr>
        <w:keepLines/>
        <w:tabs>
          <w:tab w:val="left" w:pos="3402"/>
        </w:tabs>
        <w:spacing w:after="240"/>
        <w:rPr>
          <w:rFonts w:cs="Arial"/>
          <w:sz w:val="24"/>
        </w:rPr>
      </w:pPr>
      <w:r w:rsidRPr="00627D5D">
        <w:rPr>
          <w:rFonts w:cs="Arial"/>
          <w:sz w:val="22"/>
          <w:szCs w:val="22"/>
        </w:rPr>
        <w:t xml:space="preserve">LOCATION: </w:t>
      </w:r>
      <w:r w:rsidR="006F644F" w:rsidRPr="00627D5D">
        <w:rPr>
          <w:rFonts w:cs="Arial"/>
          <w:sz w:val="22"/>
          <w:szCs w:val="22"/>
        </w:rPr>
        <w:t>BASP Office/Person’s home / Community</w:t>
      </w:r>
      <w:r w:rsidRPr="00B35235">
        <w:rPr>
          <w:rFonts w:cs="Arial"/>
          <w:sz w:val="24"/>
        </w:rPr>
        <w:tab/>
      </w:r>
    </w:p>
    <w:p w:rsidR="00CA3FBA" w:rsidRPr="00B35235" w:rsidRDefault="00CA3FBA" w:rsidP="00CA3FBA">
      <w:pPr>
        <w:keepLines/>
        <w:pBdr>
          <w:bottom w:val="single" w:sz="4" w:space="1" w:color="auto"/>
        </w:pBdr>
        <w:tabs>
          <w:tab w:val="left" w:pos="3402"/>
        </w:tabs>
        <w:spacing w:after="240"/>
        <w:rPr>
          <w:rFonts w:cs="Arial"/>
          <w:sz w:val="24"/>
        </w:rPr>
      </w:pPr>
      <w:r w:rsidRPr="00B35235">
        <w:rPr>
          <w:rFonts w:cs="Arial"/>
          <w:sz w:val="24"/>
        </w:rPr>
        <w:t xml:space="preserve">AUTHORISED BY: </w:t>
      </w:r>
      <w:r w:rsidR="006F644F" w:rsidRPr="00B35235">
        <w:rPr>
          <w:rFonts w:cs="Arial"/>
          <w:sz w:val="24"/>
        </w:rPr>
        <w:t xml:space="preserve">Relevant BASP Co-ordinator or </w:t>
      </w:r>
      <w:r w:rsidR="00DC5743" w:rsidRPr="00B35235">
        <w:rPr>
          <w:rFonts w:cs="Arial"/>
          <w:sz w:val="24"/>
        </w:rPr>
        <w:t>O</w:t>
      </w:r>
      <w:r w:rsidR="006F644F" w:rsidRPr="00B35235">
        <w:rPr>
          <w:rFonts w:cs="Arial"/>
          <w:sz w:val="24"/>
        </w:rPr>
        <w:t>fficer</w:t>
      </w:r>
    </w:p>
    <w:p w:rsidR="00CA3FBA" w:rsidRDefault="00CA3FBA" w:rsidP="00CA3FBA">
      <w:pPr>
        <w:pStyle w:val="Heading4"/>
        <w:keepLines/>
        <w:spacing w:before="240" w:after="240"/>
        <w:rPr>
          <w:rFonts w:cs="Arial"/>
          <w:szCs w:val="20"/>
        </w:rPr>
      </w:pPr>
      <w:r w:rsidRPr="00CF6066">
        <w:rPr>
          <w:rFonts w:cs="Arial"/>
          <w:szCs w:val="20"/>
        </w:rPr>
        <w:t>Duties</w:t>
      </w:r>
    </w:p>
    <w:p w:rsidR="00754CF7" w:rsidRPr="0040504D" w:rsidRDefault="00754CF7" w:rsidP="00754CF7">
      <w:pPr>
        <w:pStyle w:val="Heading4"/>
        <w:keepLines/>
        <w:spacing w:before="240" w:after="240"/>
        <w:rPr>
          <w:rFonts w:cs="Arial"/>
          <w:b w:val="0"/>
          <w:szCs w:val="20"/>
        </w:rPr>
      </w:pPr>
      <w:r w:rsidRPr="00056B6E">
        <w:rPr>
          <w:rFonts w:cs="Arial"/>
          <w:b w:val="0"/>
          <w:szCs w:val="20"/>
        </w:rPr>
        <w:t xml:space="preserve">BASP </w:t>
      </w:r>
      <w:r>
        <w:rPr>
          <w:rFonts w:cs="Arial"/>
          <w:b w:val="0"/>
          <w:szCs w:val="20"/>
        </w:rPr>
        <w:t>aims</w:t>
      </w:r>
      <w:r w:rsidRPr="00056B6E">
        <w:rPr>
          <w:rFonts w:cs="Arial"/>
          <w:b w:val="0"/>
          <w:szCs w:val="20"/>
        </w:rPr>
        <w:t xml:space="preserve"> to match the needs of </w:t>
      </w:r>
      <w:r>
        <w:rPr>
          <w:rFonts w:cs="Arial"/>
          <w:b w:val="0"/>
          <w:szCs w:val="20"/>
        </w:rPr>
        <w:t>those</w:t>
      </w:r>
      <w:r w:rsidRPr="00056B6E">
        <w:rPr>
          <w:rFonts w:cs="Arial"/>
          <w:b w:val="0"/>
          <w:szCs w:val="20"/>
        </w:rPr>
        <w:t xml:space="preserve"> seeking asylum with the skills, availability and location of the volunteer</w:t>
      </w:r>
    </w:p>
    <w:p w:rsidR="00330C12" w:rsidRPr="00330C12" w:rsidRDefault="00754CF7" w:rsidP="0040504D">
      <w:r>
        <w:t>The volunteer activities</w:t>
      </w:r>
      <w:r w:rsidR="00330C12">
        <w:t xml:space="preserve"> may include one of the following:</w:t>
      </w:r>
    </w:p>
    <w:p w:rsidR="00CA3FBA" w:rsidRPr="00CF6066" w:rsidRDefault="006F644F" w:rsidP="00CA3FBA">
      <w:pPr>
        <w:pStyle w:val="ListParagraph"/>
        <w:keepLines/>
        <w:numPr>
          <w:ilvl w:val="0"/>
          <w:numId w:val="1"/>
        </w:numPr>
        <w:spacing w:before="120" w:after="120"/>
        <w:ind w:left="505" w:hanging="505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Teaching English in a family’s or individual’s home</w:t>
      </w:r>
    </w:p>
    <w:p w:rsidR="00CA3FBA" w:rsidRPr="00CF6066" w:rsidRDefault="006F644F" w:rsidP="00CA3FBA">
      <w:pPr>
        <w:pStyle w:val="ListParagraph"/>
        <w:keepLines/>
        <w:numPr>
          <w:ilvl w:val="0"/>
          <w:numId w:val="1"/>
        </w:numPr>
        <w:spacing w:before="120" w:after="120"/>
        <w:ind w:left="505" w:hanging="505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Social Support and friendship- in private homes or broader community</w:t>
      </w:r>
    </w:p>
    <w:p w:rsidR="00CA3FBA" w:rsidRPr="00CF6066" w:rsidRDefault="006F644F" w:rsidP="00CA3FBA">
      <w:pPr>
        <w:pStyle w:val="ListParagraph"/>
        <w:keepLines/>
        <w:numPr>
          <w:ilvl w:val="0"/>
          <w:numId w:val="1"/>
        </w:numPr>
        <w:spacing w:before="120" w:after="120"/>
        <w:ind w:left="505" w:hanging="505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Transport to activities/appointments (Occasional or regular)</w:t>
      </w:r>
    </w:p>
    <w:p w:rsidR="00CA3FBA" w:rsidRPr="00CF6066" w:rsidRDefault="006F644F" w:rsidP="00CA3FBA">
      <w:pPr>
        <w:pStyle w:val="ListParagraph"/>
        <w:keepLines/>
        <w:numPr>
          <w:ilvl w:val="0"/>
          <w:numId w:val="1"/>
        </w:numPr>
        <w:spacing w:before="120" w:after="120"/>
        <w:ind w:left="505" w:hanging="505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Helping with form filling</w:t>
      </w:r>
    </w:p>
    <w:p w:rsidR="00CA3FBA" w:rsidRDefault="006F644F" w:rsidP="00CA3FBA">
      <w:pPr>
        <w:pStyle w:val="ListParagraph"/>
        <w:keepLines/>
        <w:numPr>
          <w:ilvl w:val="0"/>
          <w:numId w:val="1"/>
        </w:numPr>
        <w:spacing w:before="120" w:after="120"/>
        <w:ind w:left="505" w:hanging="505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Visiting the detention centres</w:t>
      </w:r>
    </w:p>
    <w:p w:rsidR="006F644F" w:rsidRDefault="006F644F" w:rsidP="00CA3FBA">
      <w:pPr>
        <w:pStyle w:val="ListParagraph"/>
        <w:keepLines/>
        <w:numPr>
          <w:ilvl w:val="0"/>
          <w:numId w:val="1"/>
        </w:numPr>
        <w:spacing w:before="120" w:after="120"/>
        <w:ind w:left="505" w:hanging="505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Collection &amp;/ delivery of food or mater</w:t>
      </w:r>
      <w:r w:rsidR="00235C64">
        <w:rPr>
          <w:rFonts w:cs="Arial"/>
          <w:szCs w:val="20"/>
        </w:rPr>
        <w:t>ial aid</w:t>
      </w:r>
    </w:p>
    <w:p w:rsidR="00235C64" w:rsidRDefault="006B1A87" w:rsidP="00CA3FBA">
      <w:pPr>
        <w:pStyle w:val="ListParagraph"/>
        <w:keepLines/>
        <w:numPr>
          <w:ilvl w:val="0"/>
          <w:numId w:val="1"/>
        </w:numPr>
        <w:spacing w:before="120" w:after="120"/>
        <w:ind w:left="505" w:hanging="505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235C64">
        <w:rPr>
          <w:rFonts w:cs="Arial"/>
          <w:szCs w:val="20"/>
        </w:rPr>
        <w:t>etter writing/ advocacy re concerns and fairness</w:t>
      </w:r>
    </w:p>
    <w:p w:rsidR="00235C64" w:rsidRDefault="00235C64" w:rsidP="00CA3FBA">
      <w:pPr>
        <w:pStyle w:val="ListParagraph"/>
        <w:keepLines/>
        <w:numPr>
          <w:ilvl w:val="0"/>
          <w:numId w:val="1"/>
        </w:numPr>
        <w:spacing w:before="120" w:after="120"/>
        <w:ind w:left="505" w:hanging="505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Other- specify</w:t>
      </w:r>
    </w:p>
    <w:p w:rsidR="0040504D" w:rsidRPr="00CF6066" w:rsidRDefault="0040504D" w:rsidP="0040504D">
      <w:pPr>
        <w:pStyle w:val="ListParagraph"/>
        <w:keepLines/>
        <w:spacing w:before="120" w:after="120"/>
        <w:ind w:left="505"/>
        <w:contextualSpacing w:val="0"/>
        <w:rPr>
          <w:rFonts w:cs="Arial"/>
          <w:szCs w:val="20"/>
        </w:rPr>
      </w:pPr>
    </w:p>
    <w:p w:rsidR="008C7C19" w:rsidRDefault="006B1A87" w:rsidP="00CA3FBA">
      <w:r>
        <w:t>BASP works within the Policies of the Brigidine Sisters Victoria Community</w:t>
      </w:r>
      <w:r w:rsidR="00875DC8">
        <w:t xml:space="preserve">. </w:t>
      </w:r>
      <w:r w:rsidR="002F16A0">
        <w:t xml:space="preserve">Key policies </w:t>
      </w:r>
      <w:r w:rsidR="00875DC8">
        <w:t>are</w:t>
      </w:r>
      <w:r w:rsidRPr="00B35235">
        <w:t xml:space="preserve"> available on </w:t>
      </w:r>
      <w:r w:rsidR="00330C12" w:rsidRPr="00B35235">
        <w:t xml:space="preserve">the </w:t>
      </w:r>
      <w:r w:rsidRPr="00B35235">
        <w:t>BASP website</w:t>
      </w:r>
      <w:r w:rsidR="00875DC8">
        <w:t xml:space="preserve">, </w:t>
      </w:r>
      <w:r w:rsidR="002F16A0">
        <w:t xml:space="preserve">with </w:t>
      </w:r>
      <w:r w:rsidR="00875DC8">
        <w:t xml:space="preserve">the </w:t>
      </w:r>
      <w:r w:rsidR="002F16A0">
        <w:t xml:space="preserve">full complement </w:t>
      </w:r>
      <w:r w:rsidR="00875DC8">
        <w:t>available from a BASP Co-ordinator</w:t>
      </w:r>
      <w:r w:rsidR="00B35235" w:rsidRPr="00B35235">
        <w:t>.</w:t>
      </w:r>
      <w:r w:rsidR="00B35235">
        <w:t xml:space="preserve"> </w:t>
      </w:r>
      <w:r w:rsidR="008C7C19">
        <w:t xml:space="preserve">BASP volunteers are also expected to </w:t>
      </w:r>
      <w:r w:rsidR="00DC5743">
        <w:t xml:space="preserve">work within </w:t>
      </w:r>
      <w:r w:rsidR="002F16A0">
        <w:t xml:space="preserve">these policies </w:t>
      </w:r>
      <w:r w:rsidR="00DC5743">
        <w:t xml:space="preserve">as </w:t>
      </w:r>
      <w:r w:rsidR="008C7C19">
        <w:t>far as they relate to the context of the</w:t>
      </w:r>
      <w:r w:rsidR="00A67FC4">
        <w:t xml:space="preserve">ir activities. </w:t>
      </w:r>
    </w:p>
    <w:p w:rsidR="008C7C19" w:rsidRDefault="008C7C19" w:rsidP="00CA3FBA"/>
    <w:p w:rsidR="006E24DA" w:rsidRPr="0040504D" w:rsidRDefault="006E24DA" w:rsidP="00CA3FBA">
      <w:pPr>
        <w:rPr>
          <w:b/>
        </w:rPr>
      </w:pPr>
      <w:r w:rsidRPr="0040504D">
        <w:rPr>
          <w:b/>
        </w:rPr>
        <w:t xml:space="preserve">BASP undertakes </w:t>
      </w:r>
    </w:p>
    <w:p w:rsidR="006E24DA" w:rsidRDefault="006E24DA" w:rsidP="00CA3FBA">
      <w:r>
        <w:t>To pass on the relevant information required to undertake the allocated tasks</w:t>
      </w:r>
    </w:p>
    <w:p w:rsidR="006E24DA" w:rsidRDefault="006E24DA" w:rsidP="00CA3FBA">
      <w:r>
        <w:t xml:space="preserve">To alert </w:t>
      </w:r>
      <w:r w:rsidR="00330C12">
        <w:t>the volunteer</w:t>
      </w:r>
      <w:r>
        <w:t xml:space="preserve"> to any known or potential risks and to identify actions if any risk should occur</w:t>
      </w:r>
    </w:p>
    <w:p w:rsidR="006E24DA" w:rsidRDefault="00754CF7" w:rsidP="00CA3FBA">
      <w:r>
        <w:t xml:space="preserve">To respond promptly to </w:t>
      </w:r>
      <w:r w:rsidR="006E24DA">
        <w:t xml:space="preserve">concerns </w:t>
      </w:r>
      <w:r>
        <w:t>reported and issues arising from the volunteer activity.</w:t>
      </w:r>
    </w:p>
    <w:p w:rsidR="006E24DA" w:rsidRDefault="006E24DA" w:rsidP="00CA3FBA">
      <w:pPr>
        <w:rPr>
          <w:rFonts w:cs="Arial"/>
          <w:szCs w:val="20"/>
        </w:rPr>
      </w:pPr>
      <w:r>
        <w:rPr>
          <w:rFonts w:cs="Arial"/>
          <w:szCs w:val="20"/>
        </w:rPr>
        <w:t xml:space="preserve">To </w:t>
      </w:r>
      <w:r w:rsidR="008668AE">
        <w:rPr>
          <w:rFonts w:cs="Arial"/>
          <w:szCs w:val="20"/>
        </w:rPr>
        <w:t xml:space="preserve">amend or cease the activity </w:t>
      </w:r>
      <w:r>
        <w:rPr>
          <w:rFonts w:cs="Arial"/>
          <w:szCs w:val="20"/>
        </w:rPr>
        <w:t xml:space="preserve">if </w:t>
      </w:r>
      <w:r w:rsidR="008668AE">
        <w:rPr>
          <w:rFonts w:cs="Arial"/>
          <w:szCs w:val="20"/>
        </w:rPr>
        <w:t>either the volunteer or asylum seeker</w:t>
      </w:r>
      <w:r>
        <w:rPr>
          <w:rFonts w:cs="Arial"/>
          <w:szCs w:val="20"/>
        </w:rPr>
        <w:t xml:space="preserve"> </w:t>
      </w:r>
      <w:r w:rsidR="008668AE">
        <w:rPr>
          <w:rFonts w:cs="Arial"/>
          <w:szCs w:val="20"/>
        </w:rPr>
        <w:t>is</w:t>
      </w:r>
      <w:r>
        <w:rPr>
          <w:rFonts w:cs="Arial"/>
          <w:szCs w:val="20"/>
        </w:rPr>
        <w:t xml:space="preserve"> not comfortable </w:t>
      </w:r>
      <w:r w:rsidR="008668AE">
        <w:rPr>
          <w:rFonts w:cs="Arial"/>
          <w:szCs w:val="20"/>
        </w:rPr>
        <w:t>with the arrangement</w:t>
      </w:r>
    </w:p>
    <w:p w:rsidR="006E24DA" w:rsidRDefault="006E24DA" w:rsidP="00CA3FBA">
      <w:pPr>
        <w:rPr>
          <w:rFonts w:cs="Arial"/>
          <w:szCs w:val="20"/>
        </w:rPr>
      </w:pPr>
    </w:p>
    <w:p w:rsidR="006E24DA" w:rsidRPr="0040504D" w:rsidRDefault="006E24DA" w:rsidP="00CA3FBA">
      <w:pPr>
        <w:rPr>
          <w:rFonts w:cs="Arial"/>
          <w:b/>
          <w:szCs w:val="20"/>
        </w:rPr>
      </w:pPr>
      <w:r w:rsidRPr="0040504D">
        <w:rPr>
          <w:rFonts w:cs="Arial"/>
          <w:b/>
          <w:szCs w:val="20"/>
        </w:rPr>
        <w:t>The volunteer undertakes</w:t>
      </w:r>
    </w:p>
    <w:p w:rsidR="006E24DA" w:rsidRDefault="006E24DA" w:rsidP="00CA3FBA">
      <w:pPr>
        <w:rPr>
          <w:rFonts w:cs="Arial"/>
          <w:szCs w:val="20"/>
        </w:rPr>
      </w:pPr>
      <w:r>
        <w:rPr>
          <w:rFonts w:cs="Arial"/>
          <w:szCs w:val="20"/>
        </w:rPr>
        <w:t>To respect the privacy and dignity of asylum seekers, not breaching confidentiality in public or private</w:t>
      </w:r>
    </w:p>
    <w:p w:rsidR="006E24DA" w:rsidRDefault="006E24DA" w:rsidP="00CA3FBA">
      <w:pPr>
        <w:rPr>
          <w:rFonts w:cs="Arial"/>
          <w:szCs w:val="20"/>
        </w:rPr>
      </w:pPr>
      <w:r>
        <w:rPr>
          <w:rFonts w:cs="Arial"/>
          <w:szCs w:val="20"/>
        </w:rPr>
        <w:t xml:space="preserve">To report any concerns, risks or issues which arise </w:t>
      </w:r>
      <w:r w:rsidR="00330C12">
        <w:rPr>
          <w:rFonts w:cs="Arial"/>
          <w:szCs w:val="20"/>
        </w:rPr>
        <w:t>from</w:t>
      </w:r>
      <w:r>
        <w:rPr>
          <w:rFonts w:cs="Arial"/>
          <w:szCs w:val="20"/>
        </w:rPr>
        <w:t xml:space="preserve"> the allocated activity to the relevant co-ordinator</w:t>
      </w:r>
    </w:p>
    <w:p w:rsidR="006B1A87" w:rsidRDefault="006B1A87" w:rsidP="00CA3FBA">
      <w:pPr>
        <w:rPr>
          <w:rFonts w:cs="Arial"/>
          <w:szCs w:val="20"/>
        </w:rPr>
      </w:pPr>
      <w:r>
        <w:rPr>
          <w:rFonts w:cs="Arial"/>
          <w:szCs w:val="20"/>
        </w:rPr>
        <w:t>To advise the relevant co-ordinator if they are unable to attend as agreed</w:t>
      </w:r>
    </w:p>
    <w:p w:rsidR="0040504D" w:rsidRDefault="006B1A87" w:rsidP="00CA3FBA">
      <w:pPr>
        <w:rPr>
          <w:rFonts w:cs="Arial"/>
          <w:szCs w:val="20"/>
        </w:rPr>
      </w:pPr>
      <w:r>
        <w:rPr>
          <w:rFonts w:cs="Arial"/>
          <w:szCs w:val="20"/>
        </w:rPr>
        <w:t>To treat people as you would like to be treated.</w:t>
      </w:r>
    </w:p>
    <w:p w:rsidR="006B1A87" w:rsidRDefault="006B1A87" w:rsidP="00CA3FBA">
      <w:pPr>
        <w:rPr>
          <w:rFonts w:cs="Arial"/>
          <w:szCs w:val="20"/>
        </w:rPr>
      </w:pPr>
      <w:r>
        <w:rPr>
          <w:rFonts w:cs="Arial"/>
          <w:szCs w:val="20"/>
        </w:rPr>
        <w:t>To understand and demonstrate respect for cultural differences.</w:t>
      </w:r>
    </w:p>
    <w:p w:rsidR="00B35235" w:rsidRDefault="00B35235" w:rsidP="00CA3FBA">
      <w:pPr>
        <w:rPr>
          <w:rFonts w:cs="Arial"/>
          <w:szCs w:val="20"/>
        </w:rPr>
      </w:pPr>
    </w:p>
    <w:p w:rsidR="004214FA" w:rsidRPr="00B35235" w:rsidRDefault="00330C12">
      <w:pPr>
        <w:rPr>
          <w:i/>
        </w:rPr>
      </w:pPr>
      <w:r w:rsidRPr="00B35235">
        <w:rPr>
          <w:i/>
        </w:rPr>
        <w:t>A Working with Children Check is required for this volunteer positi</w:t>
      </w:r>
      <w:r w:rsidR="0040504D" w:rsidRPr="00B35235">
        <w:rPr>
          <w:i/>
        </w:rPr>
        <w:t>on</w:t>
      </w:r>
      <w:r w:rsidR="00B35235" w:rsidRPr="00B35235">
        <w:rPr>
          <w:i/>
        </w:rPr>
        <w:t>.</w:t>
      </w:r>
    </w:p>
    <w:p w:rsidR="00B35235" w:rsidRDefault="00B35235">
      <w:r>
        <w:t>I agree to undertake voluntary work for BASP on the basis of the conditions above.</w:t>
      </w:r>
    </w:p>
    <w:p w:rsidR="00C05E4C" w:rsidRDefault="00C05E4C">
      <w:bookmarkStart w:id="0" w:name="_GoBack"/>
      <w:bookmarkEnd w:id="0"/>
    </w:p>
    <w:p w:rsidR="00B35235" w:rsidRDefault="00B35235">
      <w:r>
        <w:lastRenderedPageBreak/>
        <w:t>Signed………………………………………………………..Volunteer, ………………Date</w:t>
      </w:r>
    </w:p>
    <w:sectPr w:rsidR="00B35235" w:rsidSect="00CA3FBA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47" w:rsidRDefault="00DC2947">
      <w:pPr>
        <w:spacing w:after="0"/>
      </w:pPr>
      <w:r>
        <w:separator/>
      </w:r>
    </w:p>
  </w:endnote>
  <w:endnote w:type="continuationSeparator" w:id="0">
    <w:p w:rsidR="00DC2947" w:rsidRDefault="00DC29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09" w:rsidRPr="00CF6066" w:rsidRDefault="00694511" w:rsidP="000F22B0">
    <w:pPr>
      <w:pStyle w:val="Footer"/>
      <w:tabs>
        <w:tab w:val="clear" w:pos="8306"/>
      </w:tabs>
      <w:jc w:val="left"/>
      <w:rPr>
        <w:rFonts w:cs="Arial"/>
        <w:i/>
        <w:sz w:val="16"/>
        <w:szCs w:val="16"/>
      </w:rPr>
    </w:pPr>
    <w:r>
      <w:rPr>
        <w:rFonts w:cs="Arial"/>
        <w:i/>
        <w:snapToGrid w:val="0"/>
        <w:sz w:val="16"/>
        <w:szCs w:val="16"/>
      </w:rPr>
      <w:t xml:space="preserve"> The Brigidine Asylum Seekers’ Project is a ministry of the Brigidine Sisters Victorian Community. January 2017</w:t>
    </w:r>
    <w:r w:rsidR="000F22B0">
      <w:rPr>
        <w:rFonts w:cs="Arial"/>
        <w:i/>
        <w:snapToGrid w:val="0"/>
        <w:sz w:val="16"/>
        <w:szCs w:val="16"/>
      </w:rPr>
      <w:tab/>
    </w:r>
    <w:r w:rsidR="000F22B0">
      <w:rPr>
        <w:rFonts w:cs="Arial"/>
        <w:i/>
        <w:snapToGrid w:val="0"/>
        <w:sz w:val="16"/>
        <w:szCs w:val="16"/>
      </w:rPr>
      <w:tab/>
    </w:r>
    <w:r w:rsidR="000F22B0">
      <w:rPr>
        <w:rFonts w:cs="Arial"/>
        <w:i/>
        <w:snapToGrid w:val="0"/>
        <w:sz w:val="16"/>
        <w:szCs w:val="16"/>
      </w:rPr>
      <w:tab/>
    </w:r>
    <w:r w:rsidR="000F22B0">
      <w:rPr>
        <w:rFonts w:cs="Arial"/>
        <w:i/>
        <w:snapToGrid w:val="0"/>
        <w:sz w:val="16"/>
        <w:szCs w:val="16"/>
      </w:rPr>
      <w:tab/>
    </w:r>
    <w:r w:rsidR="00CA3FBA" w:rsidRPr="00CF6066">
      <w:rPr>
        <w:rFonts w:cs="Arial"/>
        <w:i/>
        <w:snapToGrid w:val="0"/>
        <w:sz w:val="16"/>
        <w:szCs w:val="16"/>
      </w:rPr>
      <w:t xml:space="preserve">Page </w:t>
    </w:r>
    <w:r w:rsidR="0037366F" w:rsidRPr="00CF6066">
      <w:rPr>
        <w:rFonts w:cs="Arial"/>
        <w:i/>
        <w:snapToGrid w:val="0"/>
        <w:sz w:val="16"/>
        <w:szCs w:val="16"/>
      </w:rPr>
      <w:fldChar w:fldCharType="begin"/>
    </w:r>
    <w:r w:rsidR="00CA3FBA" w:rsidRPr="00CF6066">
      <w:rPr>
        <w:rFonts w:cs="Arial"/>
        <w:i/>
        <w:snapToGrid w:val="0"/>
        <w:sz w:val="16"/>
        <w:szCs w:val="16"/>
      </w:rPr>
      <w:instrText xml:space="preserve"> PAGE   \* MERGEFORMAT </w:instrText>
    </w:r>
    <w:r w:rsidR="0037366F" w:rsidRPr="00CF6066">
      <w:rPr>
        <w:rFonts w:cs="Arial"/>
        <w:i/>
        <w:snapToGrid w:val="0"/>
        <w:sz w:val="16"/>
        <w:szCs w:val="16"/>
      </w:rPr>
      <w:fldChar w:fldCharType="separate"/>
    </w:r>
    <w:r w:rsidR="004C1909">
      <w:rPr>
        <w:rFonts w:cs="Arial"/>
        <w:i/>
        <w:noProof/>
        <w:snapToGrid w:val="0"/>
        <w:sz w:val="16"/>
        <w:szCs w:val="16"/>
      </w:rPr>
      <w:t>1</w:t>
    </w:r>
    <w:r w:rsidR="0037366F" w:rsidRPr="00CF6066">
      <w:rPr>
        <w:rFonts w:cs="Arial"/>
        <w:i/>
        <w:snapToGrid w:val="0"/>
        <w:sz w:val="16"/>
        <w:szCs w:val="16"/>
      </w:rPr>
      <w:fldChar w:fldCharType="end"/>
    </w:r>
    <w:r w:rsidR="00CA3FBA" w:rsidRPr="00CF6066">
      <w:rPr>
        <w:rFonts w:cs="Arial"/>
        <w:i/>
        <w:snapToGrid w:val="0"/>
        <w:sz w:val="16"/>
        <w:szCs w:val="16"/>
      </w:rPr>
      <w:t xml:space="preserve"> of </w:t>
    </w:r>
    <w:r w:rsidR="0037366F" w:rsidRPr="00CF6066">
      <w:rPr>
        <w:rFonts w:cs="Arial"/>
        <w:i/>
        <w:snapToGrid w:val="0"/>
        <w:sz w:val="16"/>
        <w:szCs w:val="16"/>
      </w:rPr>
      <w:fldChar w:fldCharType="begin"/>
    </w:r>
    <w:r w:rsidR="00CA3FBA" w:rsidRPr="00CF6066">
      <w:rPr>
        <w:rFonts w:cs="Arial"/>
        <w:i/>
        <w:snapToGrid w:val="0"/>
        <w:sz w:val="16"/>
        <w:szCs w:val="16"/>
      </w:rPr>
      <w:instrText xml:space="preserve"> NUMPAGES </w:instrText>
    </w:r>
    <w:r w:rsidR="0037366F" w:rsidRPr="00CF6066">
      <w:rPr>
        <w:rFonts w:cs="Arial"/>
        <w:i/>
        <w:snapToGrid w:val="0"/>
        <w:sz w:val="16"/>
        <w:szCs w:val="16"/>
      </w:rPr>
      <w:fldChar w:fldCharType="separate"/>
    </w:r>
    <w:r w:rsidR="004C1909">
      <w:rPr>
        <w:rFonts w:cs="Arial"/>
        <w:i/>
        <w:noProof/>
        <w:snapToGrid w:val="0"/>
        <w:sz w:val="16"/>
        <w:szCs w:val="16"/>
      </w:rPr>
      <w:t>2</w:t>
    </w:r>
    <w:r w:rsidR="0037366F" w:rsidRPr="00CF6066">
      <w:rPr>
        <w:rFonts w:cs="Arial"/>
        <w:i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47" w:rsidRDefault="00DC2947">
      <w:pPr>
        <w:spacing w:after="0"/>
      </w:pPr>
      <w:r>
        <w:separator/>
      </w:r>
    </w:p>
  </w:footnote>
  <w:footnote w:type="continuationSeparator" w:id="0">
    <w:p w:rsidR="00DC2947" w:rsidRDefault="00DC29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09" w:rsidRPr="009F7C22" w:rsidRDefault="00DC2947" w:rsidP="0078583E">
    <w:pPr>
      <w:spacing w:after="0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62C3"/>
    <w:multiLevelType w:val="hybridMultilevel"/>
    <w:tmpl w:val="C6EA97F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3FBA"/>
    <w:rsid w:val="000A2019"/>
    <w:rsid w:val="000F22B0"/>
    <w:rsid w:val="00174FFA"/>
    <w:rsid w:val="00235C64"/>
    <w:rsid w:val="00252BBA"/>
    <w:rsid w:val="00254DF0"/>
    <w:rsid w:val="002F16A0"/>
    <w:rsid w:val="00325CFC"/>
    <w:rsid w:val="00330C12"/>
    <w:rsid w:val="00370772"/>
    <w:rsid w:val="0037366F"/>
    <w:rsid w:val="0040504D"/>
    <w:rsid w:val="004214FA"/>
    <w:rsid w:val="004C1909"/>
    <w:rsid w:val="005955A2"/>
    <w:rsid w:val="006175E7"/>
    <w:rsid w:val="00627D5D"/>
    <w:rsid w:val="006529CD"/>
    <w:rsid w:val="00694511"/>
    <w:rsid w:val="006B1A87"/>
    <w:rsid w:val="006C1D94"/>
    <w:rsid w:val="006C588D"/>
    <w:rsid w:val="006E24DA"/>
    <w:rsid w:val="006F644F"/>
    <w:rsid w:val="00754CF7"/>
    <w:rsid w:val="0078583E"/>
    <w:rsid w:val="00851BBB"/>
    <w:rsid w:val="0086100B"/>
    <w:rsid w:val="008668AE"/>
    <w:rsid w:val="00873FB0"/>
    <w:rsid w:val="00875DC8"/>
    <w:rsid w:val="008C7C19"/>
    <w:rsid w:val="00A13689"/>
    <w:rsid w:val="00A35FC6"/>
    <w:rsid w:val="00A67FC4"/>
    <w:rsid w:val="00B35235"/>
    <w:rsid w:val="00C05E4C"/>
    <w:rsid w:val="00C73EA9"/>
    <w:rsid w:val="00CA3FBA"/>
    <w:rsid w:val="00D57FDD"/>
    <w:rsid w:val="00DC2947"/>
    <w:rsid w:val="00DC5743"/>
    <w:rsid w:val="00F7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BA"/>
    <w:pPr>
      <w:spacing w:after="80" w:line="240" w:lineRule="auto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CA3FBA"/>
    <w:pPr>
      <w:widowControl w:val="0"/>
      <w:pBdr>
        <w:top w:val="single" w:sz="2" w:space="2" w:color="808080"/>
      </w:pBdr>
      <w:spacing w:before="18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A3FBA"/>
    <w:pPr>
      <w:keepNext/>
      <w:spacing w:before="18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A3FBA"/>
    <w:pPr>
      <w:keepNext/>
      <w:spacing w:before="18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3FBA"/>
    <w:rPr>
      <w:rFonts w:ascii="Arial" w:eastAsia="Times New Roman" w:hAnsi="Arial" w:cs="Arial"/>
      <w:b/>
      <w:bCs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CA3FBA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CA3FBA"/>
    <w:rPr>
      <w:rFonts w:ascii="Arial" w:eastAsia="Times New Roman" w:hAnsi="Arial" w:cs="Times New Roman"/>
      <w:b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CA3FBA"/>
    <w:pPr>
      <w:tabs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A3FBA"/>
    <w:rPr>
      <w:rFonts w:ascii="Arial" w:eastAsia="Times New Roman" w:hAnsi="Arial" w:cs="Times New Roman"/>
      <w:sz w:val="18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CA3FBA"/>
    <w:pPr>
      <w:widowControl w:val="0"/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CA3FBA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A3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9C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29CD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CD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Flegg</dc:creator>
  <cp:lastModifiedBy>Fogarty</cp:lastModifiedBy>
  <cp:revision>2</cp:revision>
  <cp:lastPrinted>2016-08-16T01:11:00Z</cp:lastPrinted>
  <dcterms:created xsi:type="dcterms:W3CDTF">2017-07-28T10:40:00Z</dcterms:created>
  <dcterms:modified xsi:type="dcterms:W3CDTF">2017-07-28T10:40:00Z</dcterms:modified>
</cp:coreProperties>
</file>